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52FC" w14:textId="3EEDCBDA" w:rsidR="00F11486" w:rsidRDefault="00F11486" w:rsidP="00F11486">
      <w:r>
        <w:t xml:space="preserve">Michael </w:t>
      </w:r>
      <w:proofErr w:type="spellStart"/>
      <w:r>
        <w:t>Romancov</w:t>
      </w:r>
      <w:proofErr w:type="spellEnd"/>
      <w:r>
        <w:t xml:space="preserve">: </w:t>
      </w:r>
      <w:r>
        <w:t>Námořní slepota</w:t>
      </w:r>
    </w:p>
    <w:p w14:paraId="275A4EF6" w14:textId="2A9E4EB2" w:rsidR="00F11486" w:rsidRDefault="00F11486" w:rsidP="00F11486">
      <w:r>
        <w:t>N media, 2022</w:t>
      </w:r>
    </w:p>
    <w:p w14:paraId="163DD6D0" w14:textId="34AAC248" w:rsidR="00F11486" w:rsidRDefault="00F11486" w:rsidP="00F11486">
      <w:r w:rsidRPr="00F11486">
        <w:rPr>
          <w:noProof/>
        </w:rPr>
        <w:drawing>
          <wp:inline distT="0" distB="0" distL="0" distR="0" wp14:anchorId="1D6D4AF9" wp14:editId="6E40F32A">
            <wp:extent cx="1325880" cy="18527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97" cy="185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AD08" w14:textId="77777777" w:rsidR="00F11486" w:rsidRDefault="00F11486" w:rsidP="00F11486">
      <w:r>
        <w:t>Námořní moc a námořní</w:t>
      </w:r>
      <w:r>
        <w:t xml:space="preserve"> </w:t>
      </w:r>
      <w:r>
        <w:t>doprava jsou</w:t>
      </w:r>
      <w:r>
        <w:t xml:space="preserve"> </w:t>
      </w:r>
      <w:r>
        <w:t>klíčové pro fungování</w:t>
      </w:r>
      <w:r>
        <w:t xml:space="preserve"> </w:t>
      </w:r>
      <w:r>
        <w:t>současného světa.</w:t>
      </w:r>
      <w:r>
        <w:t xml:space="preserve"> </w:t>
      </w:r>
      <w:r>
        <w:t>Přesto vnímání jejich</w:t>
      </w:r>
      <w:r>
        <w:t xml:space="preserve"> </w:t>
      </w:r>
      <w:r>
        <w:t>významu pokulhává.</w:t>
      </w:r>
      <w:r>
        <w:t xml:space="preserve"> </w:t>
      </w:r>
      <w:r>
        <w:t>To</w:t>
      </w:r>
      <w:r>
        <w:t xml:space="preserve"> </w:t>
      </w:r>
      <w:r>
        <w:t>vedlo některé</w:t>
      </w:r>
      <w:r>
        <w:t xml:space="preserve"> </w:t>
      </w:r>
      <w:r>
        <w:t>autory až k</w:t>
      </w:r>
      <w:r>
        <w:t> </w:t>
      </w:r>
      <w:r>
        <w:t>zavedení</w:t>
      </w:r>
      <w:r>
        <w:t xml:space="preserve"> </w:t>
      </w:r>
      <w:r>
        <w:t>pojmu námořní</w:t>
      </w:r>
      <w:r>
        <w:t xml:space="preserve"> </w:t>
      </w:r>
      <w:r>
        <w:t>slepota, který si politický geograf Michael</w:t>
      </w:r>
      <w:r>
        <w:t xml:space="preserve"> </w:t>
      </w:r>
      <w:proofErr w:type="spellStart"/>
      <w:r>
        <w:t>Romancov</w:t>
      </w:r>
      <w:proofErr w:type="spellEnd"/>
      <w:r>
        <w:t xml:space="preserve"> zvolil za titul své knihy. Jejím</w:t>
      </w:r>
      <w:r>
        <w:t xml:space="preserve"> </w:t>
      </w:r>
      <w:r>
        <w:t>obsahem však není ani tak analýza, proč</w:t>
      </w:r>
      <w:r>
        <w:t xml:space="preserve"> </w:t>
      </w:r>
      <w:r>
        <w:t>význam námořní</w:t>
      </w:r>
      <w:r>
        <w:t xml:space="preserve"> </w:t>
      </w:r>
      <w:r>
        <w:t>moci a dopravy nevnímáme,</w:t>
      </w:r>
      <w:r>
        <w:t xml:space="preserve"> </w:t>
      </w:r>
      <w:r>
        <w:t>jako spíše velmi čtivé a erudované</w:t>
      </w:r>
      <w:r>
        <w:t xml:space="preserve"> </w:t>
      </w:r>
      <w:r>
        <w:t>přiblížení jejich významu v</w:t>
      </w:r>
      <w:r>
        <w:t> </w:t>
      </w:r>
      <w:r>
        <w:t>průběhu</w:t>
      </w:r>
      <w:r>
        <w:t xml:space="preserve"> </w:t>
      </w:r>
      <w:r>
        <w:t>dějin i toho, jak Západu pomohly stát se</w:t>
      </w:r>
      <w:r>
        <w:t xml:space="preserve"> </w:t>
      </w:r>
      <w:r>
        <w:t>globálním aktérem. To vše je doplněno</w:t>
      </w:r>
      <w:r>
        <w:t xml:space="preserve"> </w:t>
      </w:r>
      <w:r>
        <w:t>řadou map, díky nimž</w:t>
      </w:r>
      <w:r>
        <w:t xml:space="preserve"> </w:t>
      </w:r>
      <w:r>
        <w:t>je text mnohem</w:t>
      </w:r>
      <w:r>
        <w:t xml:space="preserve"> </w:t>
      </w:r>
      <w:r>
        <w:t>srozumitelnější.</w:t>
      </w:r>
      <w:r>
        <w:t xml:space="preserve"> </w:t>
      </w:r>
    </w:p>
    <w:p w14:paraId="4694CB80" w14:textId="77777777" w:rsidR="00F11486" w:rsidRDefault="00F11486" w:rsidP="00F11486">
      <w:r>
        <w:t>Autor ukazuje, jak se vyvíjely možnosti</w:t>
      </w:r>
      <w:r>
        <w:t xml:space="preserve"> </w:t>
      </w:r>
      <w:r>
        <w:t>mořeplavby v průběhu dějin</w:t>
      </w:r>
      <w:r>
        <w:t xml:space="preserve"> </w:t>
      </w:r>
      <w:r>
        <w:t>a jaký obrovský</w:t>
      </w:r>
      <w:r>
        <w:t xml:space="preserve"> </w:t>
      </w:r>
      <w:r>
        <w:t>dopad měly zámořské objevy a obchod na</w:t>
      </w:r>
      <w:r>
        <w:t xml:space="preserve"> </w:t>
      </w:r>
      <w:r>
        <w:t>evropskou společnost, na její vnímání světa,</w:t>
      </w:r>
      <w:r>
        <w:t xml:space="preserve"> </w:t>
      </w:r>
      <w:r>
        <w:t>vznik nových institucí jako první burza</w:t>
      </w:r>
      <w:r>
        <w:t xml:space="preserve"> </w:t>
      </w:r>
      <w:r>
        <w:t>a „centrální banka“ v Antverpách, rozvoj</w:t>
      </w:r>
      <w:r>
        <w:t xml:space="preserve"> </w:t>
      </w:r>
      <w:r>
        <w:t>organizace</w:t>
      </w:r>
      <w:r>
        <w:t xml:space="preserve"> </w:t>
      </w:r>
      <w:r>
        <w:t>podnikání atd. Obsáhle rozebírá</w:t>
      </w:r>
      <w:r>
        <w:t xml:space="preserve"> </w:t>
      </w:r>
      <w:r>
        <w:t>i to, jak se vzájemně ovlivňovalo dění na</w:t>
      </w:r>
      <w:r>
        <w:t xml:space="preserve"> </w:t>
      </w:r>
      <w:r>
        <w:t>moři. Českému čtenáři bude</w:t>
      </w:r>
      <w:r>
        <w:t xml:space="preserve"> </w:t>
      </w:r>
      <w:r>
        <w:t>patrně nejznámější</w:t>
      </w:r>
      <w:r>
        <w:t xml:space="preserve"> </w:t>
      </w:r>
      <w:r>
        <w:t>klíčový význam udržení spojení mezi</w:t>
      </w:r>
      <w:r>
        <w:t xml:space="preserve"> </w:t>
      </w:r>
      <w:r>
        <w:t>Spojenými státy a Velkou Británií za druhé</w:t>
      </w:r>
      <w:r>
        <w:t xml:space="preserve"> </w:t>
      </w:r>
      <w:r>
        <w:t>světové války, ale příkladů starších i novějších</w:t>
      </w:r>
      <w:r>
        <w:t xml:space="preserve"> </w:t>
      </w:r>
      <w:r>
        <w:t>najde čtenář v knize daleko více. Autor</w:t>
      </w:r>
      <w:r>
        <w:t xml:space="preserve"> </w:t>
      </w:r>
      <w:r>
        <w:t>se navíc neomezuje jen na Západ, ale věnuje</w:t>
      </w:r>
      <w:r>
        <w:t xml:space="preserve"> </w:t>
      </w:r>
      <w:r>
        <w:t>se i Číně, Indii, Japonsku a dalším zemím.</w:t>
      </w:r>
      <w:r>
        <w:t xml:space="preserve"> </w:t>
      </w:r>
    </w:p>
    <w:p w14:paraId="6FA51187" w14:textId="77777777" w:rsidR="00F11486" w:rsidRDefault="00F11486" w:rsidP="00F11486">
      <w:r>
        <w:t>Poslední kapitola je věnována námořnímu</w:t>
      </w:r>
      <w:r>
        <w:t xml:space="preserve"> </w:t>
      </w:r>
      <w:r>
        <w:t>obchodu v současnosti, otázkám</w:t>
      </w:r>
      <w:r>
        <w:t xml:space="preserve"> </w:t>
      </w:r>
      <w:r>
        <w:t>námořního práva, svobody plavby a výlučných</w:t>
      </w:r>
      <w:r>
        <w:t xml:space="preserve"> </w:t>
      </w:r>
      <w:r>
        <w:t>ekonomických zón i problematice</w:t>
      </w:r>
      <w:r>
        <w:t xml:space="preserve"> </w:t>
      </w:r>
      <w:r>
        <w:t xml:space="preserve">tzv. </w:t>
      </w:r>
      <w:proofErr w:type="spellStart"/>
      <w:r>
        <w:t>choke</w:t>
      </w:r>
      <w:proofErr w:type="spellEnd"/>
      <w:r>
        <w:t xml:space="preserve"> </w:t>
      </w:r>
      <w:proofErr w:type="spellStart"/>
      <w:r>
        <w:t>points</w:t>
      </w:r>
      <w:proofErr w:type="spellEnd"/>
      <w:r>
        <w:t>, tedy škrtících bodů, kde</w:t>
      </w:r>
      <w:r>
        <w:t xml:space="preserve"> </w:t>
      </w:r>
      <w:r>
        <w:t>značný objem obchodu prochází úzkým</w:t>
      </w:r>
      <w:r>
        <w:t xml:space="preserve"> </w:t>
      </w:r>
      <w:r>
        <w:t>hrdlem daným geografií – např. Suezský</w:t>
      </w:r>
      <w:r>
        <w:t xml:space="preserve"> </w:t>
      </w:r>
      <w:r>
        <w:t xml:space="preserve">průplav, Malacká nebo </w:t>
      </w:r>
      <w:proofErr w:type="spellStart"/>
      <w:r>
        <w:t>Hormuzská</w:t>
      </w:r>
      <w:proofErr w:type="spellEnd"/>
      <w:r>
        <w:t xml:space="preserve"> úžina.</w:t>
      </w:r>
      <w:r>
        <w:t xml:space="preserve"> </w:t>
      </w:r>
    </w:p>
    <w:p w14:paraId="7D71A0FC" w14:textId="554FC0D2" w:rsidR="00F11486" w:rsidRDefault="00F11486" w:rsidP="00F11486">
      <w:r>
        <w:t>Jde o knihu hodnou doporučení i ve</w:t>
      </w:r>
      <w:r>
        <w:t xml:space="preserve"> </w:t>
      </w:r>
      <w:r>
        <w:t>vnitrozemí. Vždyť 90 % mezinárodního</w:t>
      </w:r>
      <w:r>
        <w:t xml:space="preserve"> </w:t>
      </w:r>
      <w:r>
        <w:t>obchodu se uskutečňuje po moři. Nedávné</w:t>
      </w:r>
      <w:r>
        <w:t xml:space="preserve"> </w:t>
      </w:r>
      <w:r>
        <w:t>události nám ukázaly obrovský význam</w:t>
      </w:r>
      <w:r>
        <w:t xml:space="preserve"> </w:t>
      </w:r>
      <w:r>
        <w:t>námořní dopravy pro export obilí či dovoz</w:t>
      </w:r>
      <w:r>
        <w:t xml:space="preserve"> </w:t>
      </w:r>
      <w:r>
        <w:t>zkapalněného zemního plynu i obchod</w:t>
      </w:r>
      <w:r>
        <w:t xml:space="preserve"> </w:t>
      </w:r>
      <w:r>
        <w:t>obecně. Přeprava potřebných množství</w:t>
      </w:r>
      <w:r>
        <w:t xml:space="preserve"> </w:t>
      </w:r>
      <w:r>
        <w:t>komodit</w:t>
      </w:r>
      <w:r>
        <w:t xml:space="preserve"> </w:t>
      </w:r>
      <w:r>
        <w:t>je jinými prostředky nerealizovatelná</w:t>
      </w:r>
      <w:r>
        <w:t xml:space="preserve"> </w:t>
      </w:r>
      <w:r>
        <w:t>a v případě kontejnerů jedna loď</w:t>
      </w:r>
      <w:r>
        <w:t xml:space="preserve"> </w:t>
      </w:r>
      <w:r>
        <w:t>nahradí tisíce kamionů či stovky vlaků.</w:t>
      </w:r>
    </w:p>
    <w:p w14:paraId="09260445" w14:textId="0B39ECAB" w:rsidR="00554FEF" w:rsidRDefault="00F11486" w:rsidP="00F11486">
      <w:r>
        <w:t>Boleslav Vraný</w:t>
      </w:r>
    </w:p>
    <w:sectPr w:rsidR="0055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86"/>
    <w:rsid w:val="00554FEF"/>
    <w:rsid w:val="005A4C8D"/>
    <w:rsid w:val="007D091D"/>
    <w:rsid w:val="00F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49F9"/>
  <w15:chartTrackingRefBased/>
  <w15:docId w15:val="{3765F767-1F90-4D70-890D-6016448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Benešovský Miroslav</dc:creator>
  <cp:keywords/>
  <dc:description/>
  <cp:lastModifiedBy>Benešovský Miroslav</cp:lastModifiedBy>
  <cp:revision>1</cp:revision>
  <dcterms:created xsi:type="dcterms:W3CDTF">2023-01-06T14:28:00Z</dcterms:created>
  <dcterms:modified xsi:type="dcterms:W3CDTF">2023-01-06T14:36:00Z</dcterms:modified>
</cp:coreProperties>
</file>